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58F" w:rsidRDefault="00CA258F" w:rsidP="001D2B3D">
      <w:pPr>
        <w:spacing w:after="0" w:line="240" w:lineRule="auto"/>
        <w:jc w:val="center"/>
        <w:rPr>
          <w:b/>
          <w:sz w:val="24"/>
          <w:szCs w:val="24"/>
        </w:rPr>
      </w:pPr>
      <w:bookmarkStart w:id="0" w:name="OLE_LINK3"/>
      <w:bookmarkStart w:id="1" w:name="OLE_LINK4"/>
      <w:bookmarkStart w:id="2" w:name="OLE_LINK7"/>
      <w:bookmarkStart w:id="3" w:name="OLE_LINK1"/>
      <w:bookmarkStart w:id="4" w:name="OLE_LINK2"/>
      <w:r>
        <w:rPr>
          <w:b/>
          <w:sz w:val="24"/>
          <w:szCs w:val="24"/>
        </w:rPr>
        <w:t>Муниципальное бюджетное общеобразовательное учреждение гимназия № 39</w:t>
      </w:r>
    </w:p>
    <w:p w:rsidR="00CA258F" w:rsidRDefault="00CA258F" w:rsidP="001D2B3D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Ленинского района городского округа город Уфа РБ.</w:t>
      </w:r>
    </w:p>
    <w:p w:rsidR="00CA258F" w:rsidRDefault="00CA258F" w:rsidP="001D2B3D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9pt;margin-top:6.7pt;width:1in;height:69.7pt;z-index:251663360;visibility:visible">
            <v:imagedata r:id="rId7" o:title=""/>
            <w10:wrap type="square"/>
          </v:shape>
        </w:pict>
      </w:r>
      <w:r>
        <w:rPr>
          <w:b/>
          <w:sz w:val="24"/>
          <w:szCs w:val="24"/>
        </w:rPr>
        <w:t>Ассоциированная школа ЮНЕСКО</w:t>
      </w:r>
    </w:p>
    <w:p w:rsidR="00CA258F" w:rsidRPr="00263128" w:rsidRDefault="00CA258F" w:rsidP="00DC2FA0">
      <w:pPr>
        <w:spacing w:after="0" w:line="240" w:lineRule="auto"/>
        <w:jc w:val="center"/>
        <w:rPr>
          <w:b/>
          <w:sz w:val="32"/>
          <w:szCs w:val="32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81.05pt;margin-top:19.05pt;width:232.15pt;height:156.75pt;z-index:251640832;mso-wrap-style:none" filled="f" stroked="f">
            <v:textbox style="mso-next-textbox:#_x0000_s1027;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3" o:spid="_x0000_i1026" type="#_x0000_t75" style="width:198pt;height:140.25pt;visibility:visible">
                        <v:imagedata r:id="rId8" o:title=""/>
                      </v:shape>
                    </w:pict>
                  </w:r>
                </w:p>
              </w:txbxContent>
            </v:textbox>
          </v:shape>
        </w:pict>
      </w:r>
      <w:r w:rsidRPr="00263128">
        <w:rPr>
          <w:b/>
          <w:sz w:val="32"/>
          <w:szCs w:val="32"/>
        </w:rPr>
        <w:t>Информатизация образовательного пространства гимназии</w:t>
      </w:r>
    </w:p>
    <w:p w:rsidR="00CA258F" w:rsidRPr="00DC2FA0" w:rsidRDefault="00CA258F" w:rsidP="00C01B5D">
      <w:pPr>
        <w:spacing w:after="0" w:line="240" w:lineRule="auto"/>
        <w:rPr>
          <w:rFonts w:ascii="Times New Roman" w:hAnsi="Times New Roman"/>
          <w:b/>
          <w:sz w:val="8"/>
          <w:szCs w:val="8"/>
        </w:rPr>
      </w:pPr>
    </w:p>
    <w:bookmarkEnd w:id="0"/>
    <w:bookmarkEnd w:id="1"/>
    <w:bookmarkEnd w:id="2"/>
    <w:p w:rsidR="00CA258F" w:rsidRPr="0062681B" w:rsidRDefault="00CA258F" w:rsidP="0062681B">
      <w:pPr>
        <w:spacing w:after="0" w:line="240" w:lineRule="auto"/>
        <w:ind w:left="4961"/>
        <w:rPr>
          <w:b/>
          <w:sz w:val="8"/>
          <w:szCs w:val="8"/>
        </w:rPr>
      </w:pPr>
    </w:p>
    <w:p w:rsidR="00CA258F" w:rsidRDefault="00CA258F" w:rsidP="00DC2FA0">
      <w:pPr>
        <w:spacing w:after="0" w:line="240" w:lineRule="auto"/>
        <w:ind w:left="4320"/>
        <w:rPr>
          <w:rFonts w:ascii="Times New Roman" w:hAnsi="Times New Roman"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Ц</w:t>
      </w:r>
      <w:r w:rsidRPr="00263128">
        <w:rPr>
          <w:b/>
          <w:sz w:val="20"/>
          <w:szCs w:val="20"/>
        </w:rPr>
        <w:t xml:space="preserve">ель </w:t>
      </w:r>
      <w:r w:rsidRPr="00263128">
        <w:rPr>
          <w:sz w:val="20"/>
          <w:szCs w:val="20"/>
        </w:rPr>
        <w:t xml:space="preserve">- </w:t>
      </w:r>
      <w:r w:rsidRPr="00263128">
        <w:rPr>
          <w:rFonts w:ascii="Times New Roman" w:hAnsi="Times New Roman"/>
          <w:sz w:val="20"/>
          <w:szCs w:val="20"/>
        </w:rPr>
        <w:t xml:space="preserve">развертывание активной гимназической образовательной 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CA258F" w:rsidRDefault="00CA258F" w:rsidP="00DC2FA0">
      <w:pPr>
        <w:spacing w:after="0" w:line="240" w:lineRule="auto"/>
        <w:ind w:left="4680"/>
        <w:rPr>
          <w:rFonts w:ascii="Times New Roman" w:hAnsi="Times New Roman"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</w:t>
      </w:r>
      <w:r w:rsidRPr="00263128">
        <w:rPr>
          <w:rFonts w:ascii="Times New Roman" w:hAnsi="Times New Roman"/>
          <w:sz w:val="20"/>
          <w:szCs w:val="20"/>
        </w:rPr>
        <w:t xml:space="preserve">информационной среды (ГОИС) через повышение качества 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CA258F" w:rsidRPr="00263128" w:rsidRDefault="00CA258F" w:rsidP="00DC2FA0">
      <w:pPr>
        <w:spacing w:after="0" w:line="240" w:lineRule="auto"/>
        <w:ind w:left="43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</w:t>
      </w:r>
      <w:r w:rsidRPr="00263128">
        <w:rPr>
          <w:rFonts w:ascii="Times New Roman" w:hAnsi="Times New Roman"/>
          <w:sz w:val="20"/>
          <w:szCs w:val="20"/>
        </w:rPr>
        <w:t xml:space="preserve">интерактивного сопровождения образовательного процесса на всех уровнях и  создание условий для построения эффективной, сбалансированной образовательной деятельности, ориентированной </w:t>
      </w:r>
      <w:bookmarkStart w:id="5" w:name="OLE_LINK15"/>
      <w:bookmarkStart w:id="6" w:name="OLE_LINK16"/>
      <w:bookmarkStart w:id="7" w:name="OLE_LINK17"/>
      <w:r w:rsidRPr="00263128">
        <w:rPr>
          <w:rFonts w:ascii="Times New Roman" w:hAnsi="Times New Roman"/>
          <w:sz w:val="20"/>
          <w:szCs w:val="20"/>
        </w:rPr>
        <w:t xml:space="preserve">на </w:t>
      </w:r>
      <w:bookmarkEnd w:id="5"/>
      <w:bookmarkEnd w:id="6"/>
      <w:bookmarkEnd w:id="7"/>
      <w:r w:rsidRPr="00263128">
        <w:rPr>
          <w:rFonts w:ascii="Times New Roman" w:hAnsi="Times New Roman"/>
          <w:sz w:val="20"/>
          <w:szCs w:val="20"/>
        </w:rPr>
        <w:t xml:space="preserve"> экспорт информационных технологий и услуг в единое мировое информационное пространств.</w:t>
      </w:r>
    </w:p>
    <w:p w:rsidR="00CA258F" w:rsidRPr="0062681B" w:rsidRDefault="00CA258F" w:rsidP="0062681B">
      <w:pPr>
        <w:spacing w:after="0" w:line="240" w:lineRule="auto"/>
        <w:ind w:left="4962"/>
        <w:rPr>
          <w:rFonts w:ascii="Times New Roman" w:hAnsi="Times New Roman"/>
          <w:b/>
          <w:sz w:val="8"/>
          <w:szCs w:val="8"/>
        </w:rPr>
      </w:pPr>
    </w:p>
    <w:p w:rsidR="00CA258F" w:rsidRPr="00263128" w:rsidRDefault="00CA258F" w:rsidP="00DC2FA0">
      <w:pPr>
        <w:spacing w:after="0" w:line="240" w:lineRule="auto"/>
        <w:ind w:left="4320"/>
        <w:rPr>
          <w:rFonts w:ascii="Times New Roman" w:hAnsi="Times New Roman"/>
          <w:sz w:val="20"/>
          <w:szCs w:val="20"/>
        </w:rPr>
      </w:pPr>
      <w:r w:rsidRPr="00263128">
        <w:rPr>
          <w:rFonts w:ascii="Times New Roman" w:hAnsi="Times New Roman"/>
          <w:b/>
          <w:sz w:val="20"/>
          <w:szCs w:val="20"/>
        </w:rPr>
        <w:t>Задачи</w:t>
      </w:r>
      <w:r w:rsidRPr="00263128">
        <w:rPr>
          <w:rFonts w:ascii="Times New Roman" w:hAnsi="Times New Roman"/>
          <w:b/>
          <w:sz w:val="20"/>
          <w:szCs w:val="20"/>
          <w:lang w:val="en-US"/>
        </w:rPr>
        <w:t>:</w:t>
      </w:r>
      <w:r w:rsidRPr="00263128">
        <w:rPr>
          <w:rFonts w:ascii="Times New Roman" w:hAnsi="Times New Roman"/>
          <w:sz w:val="20"/>
          <w:szCs w:val="20"/>
        </w:rPr>
        <w:t xml:space="preserve"> </w:t>
      </w:r>
    </w:p>
    <w:p w:rsidR="00CA258F" w:rsidRPr="00263128" w:rsidRDefault="00CA258F" w:rsidP="00DC2FA0">
      <w:pPr>
        <w:pStyle w:val="ListParagraph"/>
        <w:numPr>
          <w:ilvl w:val="0"/>
          <w:numId w:val="2"/>
        </w:numPr>
        <w:ind w:left="4500" w:hanging="180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28" type="#_x0000_t202" style="position:absolute;left:0;text-align:left;margin-left:-9pt;margin-top:27.75pt;width:218.45pt;height:135.05pt;z-index:251665408;mso-wrap-style:none" filled="f" stroked="f">
            <v:textbox style="mso-next-textbox:#_x0000_s1028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5" o:spid="_x0000_i1028" type="#_x0000_t75" style="width:200.25pt;height:122.25pt;visibility:visible">
                        <v:imagedata r:id="rId9" o:title=""/>
                      </v:shape>
                    </w:pict>
                  </w:r>
                </w:p>
              </w:txbxContent>
            </v:textbox>
          </v:shape>
        </w:pict>
      </w:r>
      <w:r w:rsidRPr="00263128">
        <w:rPr>
          <w:rFonts w:ascii="Times New Roman" w:hAnsi="Times New Roman"/>
          <w:sz w:val="20"/>
          <w:szCs w:val="20"/>
          <w:lang w:val="en-US"/>
        </w:rPr>
        <w:t>c</w:t>
      </w:r>
      <w:r w:rsidRPr="00263128">
        <w:rPr>
          <w:rFonts w:ascii="Times New Roman" w:hAnsi="Times New Roman"/>
          <w:sz w:val="20"/>
          <w:szCs w:val="20"/>
        </w:rPr>
        <w:t>оздание благоприятных условий для эффективного внедрения ЭОР, обеспечения образовательного процесса компьютерной техникой, средствами телекоммуникаций, лицензионными программными продуктами, средствами психофизиологической и эргономической поддержки пользователей;</w:t>
      </w:r>
    </w:p>
    <w:p w:rsidR="00CA258F" w:rsidRPr="00263128" w:rsidRDefault="00CA258F" w:rsidP="00DC2FA0">
      <w:pPr>
        <w:pStyle w:val="ListParagraph"/>
        <w:numPr>
          <w:ilvl w:val="0"/>
          <w:numId w:val="2"/>
        </w:numPr>
        <w:spacing w:after="0" w:line="240" w:lineRule="auto"/>
        <w:ind w:left="4500" w:hanging="180"/>
        <w:rPr>
          <w:rFonts w:ascii="Times New Roman" w:hAnsi="Times New Roman"/>
          <w:sz w:val="20"/>
          <w:szCs w:val="20"/>
        </w:rPr>
      </w:pPr>
      <w:r w:rsidRPr="00263128">
        <w:rPr>
          <w:rFonts w:ascii="Times New Roman" w:hAnsi="Times New Roman"/>
          <w:sz w:val="20"/>
          <w:szCs w:val="20"/>
        </w:rPr>
        <w:t>повышение квалификации и профессиональная переподготовка педагогических кадров в области  ИКТ в соответствии с требованиями «Профессионального стандарта педагога»;</w:t>
      </w:r>
    </w:p>
    <w:p w:rsidR="00CA258F" w:rsidRPr="00263128" w:rsidRDefault="00CA258F" w:rsidP="00DC2FA0">
      <w:pPr>
        <w:pStyle w:val="ListParagraph"/>
        <w:numPr>
          <w:ilvl w:val="0"/>
          <w:numId w:val="2"/>
        </w:numPr>
        <w:spacing w:after="0" w:line="240" w:lineRule="auto"/>
        <w:ind w:left="4500" w:hanging="180"/>
        <w:rPr>
          <w:rFonts w:ascii="Times New Roman" w:hAnsi="Times New Roman"/>
          <w:sz w:val="20"/>
          <w:szCs w:val="20"/>
        </w:rPr>
      </w:pPr>
      <w:r w:rsidRPr="00263128">
        <w:rPr>
          <w:rFonts w:ascii="Times New Roman" w:hAnsi="Times New Roman"/>
          <w:sz w:val="20"/>
          <w:szCs w:val="20"/>
        </w:rPr>
        <w:t xml:space="preserve">организация системы дистанционного обучения и консультирования преподавателей, учащихся и их родителей. </w:t>
      </w:r>
    </w:p>
    <w:p w:rsidR="00CA258F" w:rsidRDefault="00CA258F" w:rsidP="00DC2FA0">
      <w:pPr>
        <w:pStyle w:val="ListParagraph"/>
        <w:numPr>
          <w:ilvl w:val="0"/>
          <w:numId w:val="2"/>
        </w:numPr>
        <w:spacing w:after="0" w:line="240" w:lineRule="auto"/>
        <w:ind w:left="4500" w:hanging="180"/>
        <w:rPr>
          <w:rFonts w:ascii="Times New Roman" w:hAnsi="Times New Roman"/>
          <w:sz w:val="20"/>
          <w:szCs w:val="20"/>
        </w:rPr>
      </w:pPr>
      <w:r w:rsidRPr="00263128">
        <w:rPr>
          <w:rFonts w:ascii="Times New Roman" w:hAnsi="Times New Roman"/>
          <w:sz w:val="20"/>
          <w:szCs w:val="20"/>
        </w:rPr>
        <w:t>обеспечение качественной ИКТ-поддержки реализации Международных образовательных проектов в рамках ПАШ  ЮНЕСКО.</w:t>
      </w: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29" type="#_x0000_t202" style="position:absolute;margin-left:-12.45pt;margin-top:4.25pt;width:333pt;height:36pt;z-index:251664384" filled="f" stroked="f">
            <v:textbox style="mso-next-textbox:#_x0000_s1029">
              <w:txbxContent>
                <w:p w:rsidR="00CA258F" w:rsidRPr="003D227C" w:rsidRDefault="00CA258F" w:rsidP="003D227C">
                  <w:pPr>
                    <w:spacing w:after="0" w:line="240" w:lineRule="auto"/>
                    <w:rPr>
                      <w:sz w:val="26"/>
                      <w:szCs w:val="26"/>
                    </w:rPr>
                  </w:pPr>
                  <w:r w:rsidRPr="003D227C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Начало созданию ГОИС было положено в 2003г. открытием официального </w:t>
                  </w:r>
                  <w:r w:rsidRPr="003D227C">
                    <w:rPr>
                      <w:rFonts w:ascii="Times New Roman" w:hAnsi="Times New Roman"/>
                      <w:b/>
                      <w:sz w:val="26"/>
                      <w:szCs w:val="26"/>
                      <w:lang w:val="en-US"/>
                    </w:rPr>
                    <w:t>web</w:t>
                  </w:r>
                  <w:r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-сайта </w:t>
                  </w:r>
                  <w:hyperlink r:id="rId10" w:history="1">
                    <w:r w:rsidRPr="003D227C">
                      <w:rPr>
                        <w:rStyle w:val="Hyperlink"/>
                        <w:rFonts w:ascii="Times New Roman" w:hAnsi="Times New Roman"/>
                        <w:b/>
                        <w:sz w:val="26"/>
                        <w:szCs w:val="26"/>
                        <w:lang w:val="en-US"/>
                      </w:rPr>
                      <w:t>www</w:t>
                    </w:r>
                    <w:r w:rsidRPr="003D227C">
                      <w:rPr>
                        <w:rStyle w:val="Hyperlink"/>
                        <w:rFonts w:ascii="Times New Roman" w:hAnsi="Times New Roman"/>
                        <w:b/>
                        <w:sz w:val="26"/>
                        <w:szCs w:val="26"/>
                      </w:rPr>
                      <w:t>.</w:t>
                    </w:r>
                    <w:r w:rsidRPr="003D227C">
                      <w:rPr>
                        <w:rStyle w:val="Hyperlink"/>
                        <w:rFonts w:ascii="Times New Roman" w:hAnsi="Times New Roman"/>
                        <w:b/>
                        <w:sz w:val="26"/>
                        <w:szCs w:val="26"/>
                        <w:lang w:val="en-US"/>
                      </w:rPr>
                      <w:t>school</w:t>
                    </w:r>
                    <w:r w:rsidRPr="003D227C">
                      <w:rPr>
                        <w:rStyle w:val="Hyperlink"/>
                        <w:rFonts w:ascii="Times New Roman" w:hAnsi="Times New Roman"/>
                        <w:b/>
                        <w:sz w:val="26"/>
                        <w:szCs w:val="26"/>
                      </w:rPr>
                      <w:t>39.</w:t>
                    </w:r>
                    <w:r w:rsidRPr="003D227C">
                      <w:rPr>
                        <w:rStyle w:val="Hyperlink"/>
                        <w:rFonts w:ascii="Times New Roman" w:hAnsi="Times New Roman"/>
                        <w:b/>
                        <w:sz w:val="26"/>
                        <w:szCs w:val="26"/>
                        <w:lang w:val="en-US"/>
                      </w:rPr>
                      <w:t>ru</w:t>
                    </w:r>
                  </w:hyperlink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0" type="#_x0000_t202" style="position:absolute;margin-left:-18pt;margin-top:4.25pt;width:228.4pt;height:30.2pt;z-index:251641856" stroked="f">
            <v:textbox style="mso-next-textbox:#_x0000_s1030;mso-fit-shape-to-text:t">
              <w:txbxContent>
                <w:p w:rsidR="00CA258F" w:rsidRPr="00EF7C48" w:rsidRDefault="00CA258F" w:rsidP="00EF7C4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</w:pPr>
                  <w:r w:rsidRPr="00AC5A6F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 xml:space="preserve">Гимназия – победитель </w:t>
                  </w:r>
                  <w:r w:rsidRPr="00AC5A6F">
                    <w:rPr>
                      <w:rFonts w:ascii="Times New Roman" w:hAnsi="Times New Roman"/>
                      <w:b/>
                      <w:i/>
                      <w:sz w:val="20"/>
                      <w:szCs w:val="20"/>
                      <w:lang w:val="en-US"/>
                    </w:rPr>
                    <w:t>I</w:t>
                  </w:r>
                  <w:r w:rsidRPr="00AC5A6F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 xml:space="preserve"> Республиканского форума</w:t>
                  </w:r>
                  <w:r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 xml:space="preserve">  «Э</w:t>
                  </w:r>
                  <w:r w:rsidRPr="00AC5A6F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лектронная школа», декабрь 2013г.</w:t>
                  </w:r>
                </w:p>
              </w:txbxContent>
            </v:textbox>
            <w10:wrap type="square"/>
          </v:shape>
        </w:pict>
      </w: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DC2FA0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DC2FA0">
      <w:pPr>
        <w:spacing w:after="0" w:line="240" w:lineRule="auto"/>
      </w:pPr>
      <w:r>
        <w:rPr>
          <w:noProof/>
          <w:lang w:eastAsia="ru-RU"/>
        </w:rPr>
        <w:pict>
          <v:shape id="_x0000_s1031" type="#_x0000_t202" style="position:absolute;margin-left:-3.45pt;margin-top:5.75pt;width:73.2pt;height:132.8pt;z-index:251658240;mso-wrap-style:none" filled="f" stroked="f">
            <v:textbox style="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10" o:spid="_x0000_i1030" type="#_x0000_t75" style="width:54.75pt;height:108pt;visibility:visible">
                        <v:imagedata r:id="rId11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2" type="#_x0000_t202" style="position:absolute;margin-left:59.55pt;margin-top:5.75pt;width:84.55pt;height:122.95pt;z-index:251659264;mso-wrap-style:none" filled="f" stroked="f">
            <v:textbox style="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11" o:spid="_x0000_i1032" type="#_x0000_t75" style="width:68.25pt;height:101.25pt;visibility:visible">
                        <v:imagedata r:id="rId12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3" type="#_x0000_t202" style="position:absolute;margin-left:140.55pt;margin-top:5.75pt;width:86.6pt;height:122.7pt;z-index:251660288;mso-wrap-style:none" filled="f" stroked="f">
            <v:textbox style="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12" o:spid="_x0000_i1034" type="#_x0000_t75" style="width:69pt;height:99pt;visibility:visible">
                        <v:imagedata r:id="rId13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margin-left:221.55pt;margin-top:5.75pt;width:87.15pt;height:122.7pt;z-index:251661312;mso-wrap-style:none" filled="f" stroked="f">
            <v:textbox style="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13" o:spid="_x0000_i1036" type="#_x0000_t75" style="width:69pt;height:99pt;visibility:visible">
                        <v:imagedata r:id="rId14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5" type="#_x0000_t202" style="position:absolute;margin-left:-237.45pt;margin-top:5.75pt;width:241.9pt;height:169.5pt;z-index:251657216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8" o:spid="_x0000_i1038" type="#_x0000_t75" style="width:220.5pt;height:177pt;visibility:visible">
                        <v:imagedata r:id="rId15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Pr="00C01B5D" w:rsidRDefault="00CA258F" w:rsidP="00DC2FA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A258F" w:rsidRDefault="00CA258F" w:rsidP="00C01B5D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36" type="#_x0000_t202" style="position:absolute;margin-left:3in;margin-top:1.25pt;width:306pt;height:54pt;z-index:251662336" filled="f" stroked="f">
            <v:textbox>
              <w:txbxContent>
                <w:p w:rsidR="00CA258F" w:rsidRPr="003D227C" w:rsidRDefault="00CA258F" w:rsidP="003D227C">
                  <w:pPr>
                    <w:numPr>
                      <w:ilvl w:val="0"/>
                      <w:numId w:val="4"/>
                    </w:numPr>
                    <w:tabs>
                      <w:tab w:val="clear" w:pos="720"/>
                      <w:tab w:val="num" w:pos="180"/>
                    </w:tabs>
                    <w:spacing w:after="0" w:line="240" w:lineRule="auto"/>
                    <w:ind w:left="180" w:hanging="18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D227C">
                    <w:rPr>
                      <w:rFonts w:ascii="Arial" w:hAnsi="Arial" w:cs="Arial"/>
                      <w:b/>
                      <w:sz w:val="18"/>
                      <w:szCs w:val="18"/>
                      <w:lang w:val="en-US"/>
                    </w:rPr>
                    <w:t>I</w:t>
                  </w:r>
                  <w:r w:rsidRPr="003D227C">
                    <w:rPr>
                      <w:rFonts w:ascii="Arial" w:hAnsi="Arial" w:cs="Arial"/>
                      <w:b/>
                      <w:sz w:val="18"/>
                      <w:szCs w:val="18"/>
                    </w:rPr>
                    <w:t xml:space="preserve"> место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</w:rPr>
                    <w:t xml:space="preserve"> в номинации «Образование  и  наука» 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  <w:lang w:val="be-BY"/>
                    </w:rPr>
                    <w:t xml:space="preserve">во Всероссийском конкурсе 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</w:rPr>
                    <w:t xml:space="preserve">«Золотой Сайт» 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  <w:lang w:val="be-BY"/>
                    </w:rPr>
                    <w:t>по Приволжскому федеральному округу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</w:rPr>
                    <w:t xml:space="preserve">, </w:t>
                  </w:r>
                </w:p>
                <w:p w:rsidR="00CA258F" w:rsidRPr="003D227C" w:rsidRDefault="00CA258F" w:rsidP="003D227C">
                  <w:pPr>
                    <w:numPr>
                      <w:ilvl w:val="0"/>
                      <w:numId w:val="4"/>
                    </w:numPr>
                    <w:tabs>
                      <w:tab w:val="clear" w:pos="720"/>
                      <w:tab w:val="num" w:pos="180"/>
                    </w:tabs>
                    <w:spacing w:after="0" w:line="240" w:lineRule="auto"/>
                    <w:ind w:left="180" w:hanging="18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D227C">
                    <w:rPr>
                      <w:rFonts w:ascii="Arial" w:hAnsi="Arial" w:cs="Arial"/>
                      <w:b/>
                      <w:bCs/>
                      <w:sz w:val="18"/>
                      <w:szCs w:val="18"/>
                    </w:rPr>
                    <w:t>неоднократный победитель</w:t>
                  </w:r>
                  <w:r w:rsidRPr="003D227C">
                    <w:rPr>
                      <w:rFonts w:ascii="Arial" w:hAnsi="Arial" w:cs="Arial"/>
                      <w:sz w:val="18"/>
                      <w:szCs w:val="18"/>
                    </w:rPr>
                    <w:t xml:space="preserve"> республиканского и городского конкурса «Лучший образовательный сайт».</w:t>
                  </w:r>
                </w:p>
              </w:txbxContent>
            </v:textbox>
          </v:shape>
        </w:pict>
      </w: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A258F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37" type="#_x0000_t202" style="position:absolute;margin-left:261pt;margin-top:.25pt;width:253.5pt;height:171pt;z-index:251643904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1" o:spid="_x0000_i1040" type="#_x0000_t75" style="width:232.5pt;height:160.5pt;visibility:visible">
                        <v:imagedata r:id="rId16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8" type="#_x0000_t202" style="position:absolute;margin-left:-18pt;margin-top:9.25pt;width:269.25pt;height:27pt;z-index:251648000" filled="f" stroked="f">
            <v:textbox>
              <w:txbxContent>
                <w:p w:rsidR="00CA258F" w:rsidRPr="003C1142" w:rsidRDefault="00CA258F" w:rsidP="00D621B6">
                  <w:pPr>
                    <w:ind w:left="-142" w:right="-16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D621B6">
                    <w:rPr>
                      <w:b/>
                      <w:sz w:val="24"/>
                      <w:szCs w:val="24"/>
                    </w:rPr>
                    <w:t>Динамика совершенствования ИТ-обеспечения</w:t>
                  </w:r>
                </w:p>
              </w:txbxContent>
            </v:textbox>
          </v:shape>
        </w:pict>
      </w:r>
    </w:p>
    <w:p w:rsidR="00CA258F" w:rsidRPr="00C01B5D" w:rsidRDefault="00CA258F" w:rsidP="00C01B5D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39" type="#_x0000_t202" style="position:absolute;margin-left:-36pt;margin-top:6.75pt;width:294.45pt;height:158.9pt;z-index:251674624;mso-wrap-style:none" filled="f" stroked="f">
            <v:textbox style="mso-fit-shape-to-text:t">
              <w:txbxContent>
                <w:p w:rsidR="00CA258F" w:rsidRDefault="00CA258F">
                  <w:r>
                    <w:object w:dxaOrig="5600" w:dyaOrig="2794">
                      <v:shape id="_x0000_i1042" type="#_x0000_t75" style="width:279.75pt;height:139.5pt" o:ole="">
                        <v:imagedata r:id="rId17" o:title=""/>
                      </v:shape>
                      <o:OLEObject Type="Embed" ProgID="MSGraph.Chart.8" ShapeID="_x0000_i1042" DrawAspect="Content" ObjectID="_1473931550" r:id="rId18">
                        <o:FieldCodes>\s</o:FieldCodes>
                      </o:OLEObject>
                    </w:obje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0" type="#_x0000_t202" style="position:absolute;left:0;text-align:left;margin-left:-27pt;margin-top:7pt;width:549pt;height:47.3pt;z-index:251642880" filled="f" stroked="f">
            <v:textbox style="mso-next-textbox:#_x0000_s1040">
              <w:txbxContent>
                <w:p w:rsidR="00CA258F" w:rsidRPr="004A19A6" w:rsidRDefault="00CA258F" w:rsidP="004A19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СЕГДНЯ В ГИМНАЗИИ: </w:t>
                  </w:r>
                  <w:r w:rsidRPr="004A19A6">
                    <w:rPr>
                      <w:rFonts w:ascii="Times New Roman" w:hAnsi="Times New Roman"/>
                      <w:bCs/>
                    </w:rPr>
                    <w:t>3 современных компьютерных класса.</w:t>
                  </w:r>
                  <w:r w:rsidRPr="004A19A6">
                    <w:rPr>
                      <w:rFonts w:ascii="Times New Roman" w:hAnsi="Times New Roman"/>
                    </w:rPr>
                    <w:t xml:space="preserve"> </w:t>
                  </w:r>
                  <w:r w:rsidRPr="004A19A6">
                    <w:rPr>
                      <w:rFonts w:ascii="Times New Roman" w:hAnsi="Times New Roman"/>
                      <w:bCs/>
                    </w:rPr>
                    <w:t xml:space="preserve">Все 109 учителей обеспечены персональными компьютерами. Компьютерный парк </w:t>
                  </w:r>
                  <w:r w:rsidRPr="004A19A6">
                    <w:rPr>
                      <w:rFonts w:ascii="Times New Roman" w:hAnsi="Times New Roman"/>
                      <w:bCs/>
                    </w:rPr>
                    <w:sym w:font="Symbol" w:char="F02D"/>
                  </w:r>
                  <w:r w:rsidRPr="004A19A6">
                    <w:rPr>
                      <w:rFonts w:ascii="Times New Roman" w:hAnsi="Times New Roman"/>
                      <w:bCs/>
                    </w:rPr>
                    <w:t xml:space="preserve"> более 160 единиц ИК-техники. 46 учебных кабинетов оснащено мультимедийным оборудованием (</w:t>
                  </w:r>
                  <w:r w:rsidRPr="004A19A6">
                    <w:rPr>
                      <w:rFonts w:ascii="Times New Roman" w:hAnsi="Times New Roman"/>
                      <w:bCs/>
                      <w:i/>
                      <w:iCs/>
                    </w:rPr>
                    <w:t>82,1% от их общего количества</w:t>
                  </w:r>
                  <w:r w:rsidRPr="004A19A6">
                    <w:rPr>
                      <w:rFonts w:ascii="Times New Roman" w:hAnsi="Times New Roman"/>
                      <w:bCs/>
                    </w:rPr>
                    <w:t>).</w:t>
                  </w:r>
                </w:p>
                <w:p w:rsidR="00CA258F" w:rsidRPr="001F1BFC" w:rsidRDefault="00CA258F" w:rsidP="004A19A6">
                  <w:pPr>
                    <w:jc w:val="both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1" type="#_x0000_t202" style="position:absolute;left:0;text-align:left;margin-left:266pt;margin-top:12.85pt;width:265.5pt;height:86.25pt;z-index:251644928" filled="f" stroked="f">
            <v:textbox>
              <w:txbxContent>
                <w:p w:rsidR="00CA258F" w:rsidRPr="004A19A6" w:rsidRDefault="00CA258F" w:rsidP="004A19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sz w:val="12"/>
                      <w:szCs w:val="12"/>
                    </w:rPr>
                  </w:pPr>
                </w:p>
                <w:p w:rsidR="00CA258F" w:rsidRPr="004A19A6" w:rsidRDefault="00CA258F" w:rsidP="004A19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A19A6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Оптоволоконное подключение к сети Интернет со скоростью 25 Мбит/сек. Доступ Интернету во всех учебных и административных помещениях.</w:t>
                  </w:r>
                </w:p>
                <w:p w:rsidR="00CA258F" w:rsidRDefault="00CA258F"/>
              </w:txbxContent>
            </v:textbox>
          </v:shape>
        </w:pict>
      </w:r>
      <w:r>
        <w:rPr>
          <w:noProof/>
          <w:lang w:eastAsia="ru-RU"/>
        </w:rPr>
        <w:pict>
          <v:shape id="_x0000_s1042" type="#_x0000_t202" style="position:absolute;left:0;text-align:left;margin-left:118.25pt;margin-top:12.85pt;width:147.75pt;height:86.25pt;z-index:251646976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7" o:spid="_x0000_i1044" type="#_x0000_t75" style="width:129.75pt;height:100.5pt;visibility:visible">
                        <v:imagedata r:id="rId19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3" type="#_x0000_t202" style="position:absolute;left:0;text-align:left;margin-left:-17.5pt;margin-top:12.85pt;width:135.75pt;height:86.25pt;z-index:251645952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6" o:spid="_x0000_i1046" type="#_x0000_t75" style="width:116.25pt;height:103.5pt;visibility:visible">
                        <v:imagedata r:id="rId20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4" type="#_x0000_t202" style="position:absolute;left:0;text-align:left;margin-left:4in;margin-top:10.65pt;width:236.25pt;height:154.5pt;z-index:251649024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23" o:spid="_x0000_i1048" type="#_x0000_t75" style="width:214.5pt;height:150.75pt;visibility:visible">
                        <v:imagedata r:id="rId21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5" type="#_x0000_t202" style="position:absolute;left:0;text-align:left;margin-left:-9pt;margin-top:11.2pt;width:287.25pt;height:81pt;z-index:251651072" filled="f" stroked="f">
            <v:textbox>
              <w:txbxContent>
                <w:p w:rsidR="00CA258F" w:rsidRPr="000F15F9" w:rsidRDefault="00CA258F" w:rsidP="0018531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0F15F9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Девиз информатизации:</w:t>
                  </w:r>
                </w:p>
                <w:p w:rsidR="00CA258F" w:rsidRPr="000F15F9" w:rsidRDefault="00CA258F" w:rsidP="0018531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0F15F9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«ОБРАЗОВАНИЕ ДЛЯ УСТОЙЧИВОГО РАЗВИТИЯ»</w: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6" type="#_x0000_t202" style="position:absolute;left:0;text-align:left;margin-left:9pt;margin-top:3.85pt;width:287.25pt;height:54pt;z-index:251650048" filled="f" stroked="f">
            <v:textbox>
              <w:txbxContent>
                <w:p w:rsidR="00CA258F" w:rsidRPr="00185313" w:rsidRDefault="00CA258F" w:rsidP="000F15F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18531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В гимназии действуют 17 цифровых зон, объединенных в ГОИС, где библиотека оснащена современным информационным оборудованием.</w: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7" type="#_x0000_t202" style="position:absolute;left:0;text-align:left;margin-left:90pt;margin-top:4.95pt;width:441pt;height:45pt;z-index:251667456" filled="f" stroked="f">
            <v:textbox>
              <w:txbxContent>
                <w:p w:rsidR="00CA258F" w:rsidRPr="000F15F9" w:rsidRDefault="00CA258F" w:rsidP="000F15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0000"/>
                      <w:sz w:val="28"/>
                      <w:szCs w:val="28"/>
                    </w:rPr>
                  </w:pPr>
                  <w:r w:rsidRPr="000F15F9">
                    <w:rPr>
                      <w:rFonts w:ascii="Times New Roman" w:hAnsi="Times New Roman"/>
                      <w:b/>
                      <w:color w:val="FF0000"/>
                      <w:sz w:val="28"/>
                      <w:szCs w:val="28"/>
                    </w:rPr>
                    <w:t xml:space="preserve">2013/2014 уч.год - </w:t>
                  </w:r>
                  <w:r w:rsidRPr="000F15F9">
                    <w:rPr>
                      <w:rFonts w:ascii="Times New Roman" w:hAnsi="Times New Roman"/>
                      <w:b/>
                      <w:color w:val="FF0000"/>
                      <w:sz w:val="28"/>
                      <w:szCs w:val="28"/>
                      <w:lang w:val="en-US"/>
                    </w:rPr>
                    <w:t>II</w:t>
                  </w:r>
                  <w:r w:rsidRPr="000F15F9">
                    <w:rPr>
                      <w:rFonts w:ascii="Times New Roman" w:hAnsi="Times New Roman"/>
                      <w:b/>
                      <w:color w:val="FF0000"/>
                      <w:sz w:val="28"/>
                      <w:szCs w:val="28"/>
                    </w:rPr>
                    <w:t xml:space="preserve"> этап реализации Международного пилотного проекта ИИТО ЮНЕСКО «Обучение для будущего»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202" style="position:absolute;left:0;text-align:left;margin-left:-9pt;margin-top:4.95pt;width:68.25pt;height:54pt;z-index:251652096;mso-wrap-style:none" filled="f" stroked="f">
            <v:textbox style="mso-fit-shape-to-text:t">
              <w:txbxContent>
                <w:p w:rsidR="00CA258F" w:rsidRPr="00CC784E" w:rsidRDefault="00CA258F" w:rsidP="00CC784E">
                  <w:pPr>
                    <w:rPr>
                      <w:szCs w:val="18"/>
                    </w:rPr>
                  </w:pPr>
                  <w:r w:rsidRPr="007D2BE6">
                    <w:rPr>
                      <w:noProof/>
                      <w:szCs w:val="18"/>
                      <w:lang w:eastAsia="ru-RU"/>
                    </w:rPr>
                    <w:pict>
                      <v:shape id="_x0000_i1050" type="#_x0000_t75" style="width:79.5pt;height:57pt;visibility:visible">
                        <v:imagedata r:id="rId22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49" type="#_x0000_t202" style="position:absolute;left:0;text-align:left;margin-left:242.55pt;margin-top:4.85pt;width:293.25pt;height:261pt;z-index:251653120" filled="f" stroked="f">
            <v:textbox>
              <w:txbxContent>
                <w:p w:rsidR="00CA258F" w:rsidRPr="000F15F9" w:rsidRDefault="00CA258F" w:rsidP="00BB28F3">
                  <w:pPr>
                    <w:spacing w:after="0" w:line="240" w:lineRule="auto"/>
                    <w:ind w:right="-180"/>
                    <w:rPr>
                      <w:rFonts w:ascii="Times New Roman" w:hAnsi="Times New Roman"/>
                    </w:rPr>
                  </w:pPr>
                  <w:r w:rsidRPr="000F15F9">
                    <w:rPr>
                      <w:rFonts w:ascii="Times New Roman" w:hAnsi="Times New Roman"/>
                    </w:rPr>
                    <w:t xml:space="preserve">– </w:t>
                  </w:r>
                  <w:bookmarkStart w:id="8" w:name="OLE_LINK5"/>
                  <w:bookmarkStart w:id="9" w:name="OLE_LINK6"/>
                  <w:r w:rsidRPr="000F15F9">
                    <w:rPr>
                      <w:rFonts w:ascii="Times New Roman" w:hAnsi="Times New Roman"/>
                      <w:b/>
                      <w:bCs/>
                      <w:iCs/>
                    </w:rPr>
                    <w:t>В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идеоконференция с киевской гимназией №176, посвя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-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щенная памятникам материальной культуры, находящи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м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ся под охраной ЮНЕСКО и расположенны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м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 на Кубе.</w:t>
                  </w:r>
                  <w:bookmarkEnd w:id="8"/>
                  <w:bookmarkEnd w:id="9"/>
                </w:p>
                <w:p w:rsidR="00CA258F" w:rsidRPr="000F15F9" w:rsidRDefault="00CA258F" w:rsidP="00627558">
                  <w:pPr>
                    <w:spacing w:after="0" w:line="240" w:lineRule="auto"/>
                    <w:rPr>
                      <w:rFonts w:ascii="Times New Roman" w:hAnsi="Times New Roman"/>
                      <w:bCs/>
                      <w:iCs/>
                    </w:rPr>
                  </w:pPr>
                  <w:r w:rsidRPr="000F15F9">
                    <w:rPr>
                      <w:rFonts w:ascii="Times New Roman" w:hAnsi="Times New Roman"/>
                    </w:rPr>
                    <w:t>-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 xml:space="preserve"> Скайп-встреча с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 коллегами и партнерами по проекту ЮНЕСКО «Обучение для будущего» из шко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лы им.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Чкалова города Нарын (Кыргызстан)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.</w:t>
                  </w:r>
                </w:p>
                <w:p w:rsidR="00CA258F" w:rsidRPr="000F15F9" w:rsidRDefault="00CA258F" w:rsidP="00627558">
                  <w:pPr>
                    <w:spacing w:after="0" w:line="240" w:lineRule="auto"/>
                    <w:rPr>
                      <w:rFonts w:ascii="Times New Roman" w:hAnsi="Times New Roman"/>
                      <w:bCs/>
                      <w:iCs/>
                    </w:rPr>
                  </w:pP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- Встреча </w:t>
                  </w:r>
                  <w:r w:rsidRPr="000F15F9">
                    <w:rPr>
                      <w:rFonts w:ascii="Times New Roman" w:hAnsi="Times New Roman"/>
                      <w:bCs/>
                      <w:i/>
                      <w:iCs/>
                    </w:rPr>
                    <w:t xml:space="preserve"> 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делегации во главе с Ответственным секретарем 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Комиссии РФ по делам ЮНЕСКО Г.Э.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Орджоникидзе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.</w:t>
                  </w:r>
                </w:p>
                <w:p w:rsidR="00CA258F" w:rsidRDefault="00CA258F" w:rsidP="00627558">
                  <w:pPr>
                    <w:spacing w:after="0" w:line="240" w:lineRule="auto"/>
                    <w:rPr>
                      <w:rFonts w:ascii="Times New Roman" w:hAnsi="Times New Roman"/>
                      <w:bCs/>
                      <w:iCs/>
                    </w:rPr>
                  </w:pPr>
                  <w:r>
                    <w:rPr>
                      <w:rFonts w:ascii="Times New Roman" w:hAnsi="Times New Roman"/>
                      <w:bCs/>
                      <w:iCs/>
                    </w:rPr>
                    <w:t xml:space="preserve">- </w:t>
                  </w:r>
                  <w:r>
                    <w:rPr>
                      <w:rFonts w:ascii="Times New Roman" w:hAnsi="Times New Roman"/>
                      <w:bCs/>
                      <w:iCs/>
                      <w:lang w:val="en-US"/>
                    </w:rPr>
                    <w:t>I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 xml:space="preserve"> Международный Фестиваль родного языка им. Дж.Киекбаева (__ стран-участниц).</w:t>
                  </w:r>
                </w:p>
                <w:p w:rsidR="00CA258F" w:rsidRPr="000F15F9" w:rsidRDefault="00CA258F" w:rsidP="00627558">
                  <w:pPr>
                    <w:spacing w:after="0" w:line="240" w:lineRule="auto"/>
                    <w:rPr>
                      <w:rFonts w:ascii="Times New Roman" w:hAnsi="Times New Roman"/>
                      <w:bCs/>
                      <w:iCs/>
                    </w:rPr>
                  </w:pPr>
                  <w:r w:rsidRPr="000F15F9">
                    <w:rPr>
                      <w:rFonts w:ascii="Times New Roman" w:hAnsi="Times New Roman"/>
                      <w:bCs/>
                      <w:iCs/>
                    </w:rPr>
                    <w:t>-</w:t>
                  </w:r>
                  <w:r w:rsidRPr="000F15F9">
                    <w:rPr>
                      <w:rFonts w:ascii="Times New Roman" w:hAnsi="Times New Roman"/>
                      <w:bCs/>
                      <w:i/>
                      <w:iCs/>
                    </w:rPr>
                    <w:t xml:space="preserve"> 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Международное чтение башкирского народного эпоса «Урал-батыр» в on-line режиме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 xml:space="preserve"> (__ стран-участниц).</w:t>
                  </w:r>
                </w:p>
                <w:p w:rsidR="00CA258F" w:rsidRPr="000F15F9" w:rsidRDefault="00CA258F" w:rsidP="00BB28F3">
                  <w:pPr>
                    <w:spacing w:after="0" w:line="240" w:lineRule="auto"/>
                    <w:rPr>
                      <w:rFonts w:ascii="Times New Roman" w:hAnsi="Times New Roman"/>
                      <w:bCs/>
                      <w:iCs/>
                    </w:rPr>
                  </w:pPr>
                  <w:r w:rsidRPr="000F15F9">
                    <w:rPr>
                      <w:rFonts w:ascii="Times New Roman" w:hAnsi="Times New Roman"/>
                      <w:bCs/>
                      <w:iCs/>
                    </w:rPr>
                    <w:t>- Участие в вебинаре со школами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-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партнерами на тему «Создание цифровых рассказов и историй». 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>Организаторы: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 тьюторы и члены «ICTMasters Organization» Бакинского Европейского лицея в рамках проекта «Digital Learning Weeks».</w:t>
                  </w:r>
                </w:p>
                <w:p w:rsidR="00CA258F" w:rsidRPr="000F15F9" w:rsidRDefault="00CA258F" w:rsidP="000F15F9">
                  <w:pPr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- Участие в </w:t>
                  </w:r>
                  <w:r w:rsidRPr="000F15F9">
                    <w:rPr>
                      <w:rFonts w:ascii="Times New Roman" w:hAnsi="Times New Roman"/>
                      <w:bCs/>
                      <w:iCs/>
                      <w:lang w:val="en-US"/>
                    </w:rPr>
                    <w:t>on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>-</w:t>
                  </w:r>
                  <w:r w:rsidRPr="000F15F9">
                    <w:rPr>
                      <w:rFonts w:ascii="Times New Roman" w:hAnsi="Times New Roman"/>
                      <w:bCs/>
                      <w:iCs/>
                      <w:lang w:val="en-US"/>
                    </w:rPr>
                    <w:t>line</w:t>
                  </w:r>
                  <w:r w:rsidRPr="000F15F9">
                    <w:rPr>
                      <w:rFonts w:ascii="Times New Roman" w:hAnsi="Times New Roman"/>
                      <w:bCs/>
                      <w:iCs/>
                    </w:rPr>
                    <w:t xml:space="preserve"> чтении  роман</w:t>
                  </w:r>
                  <w:r>
                    <w:rPr>
                      <w:rFonts w:ascii="Times New Roman" w:hAnsi="Times New Roman"/>
                      <w:bCs/>
                      <w:iCs/>
                    </w:rPr>
                    <w:t xml:space="preserve">а Мигеля Сервантеса «Дон Кихот». </w:t>
                  </w:r>
                  <w:r>
                    <w:rPr>
                      <w:rFonts w:ascii="Times New Roman" w:hAnsi="Times New Roman"/>
                    </w:rPr>
                    <w:t>Организаторы:</w:t>
                  </w:r>
                  <w:r w:rsidRPr="000F15F9">
                    <w:rPr>
                      <w:rFonts w:ascii="Times New Roman" w:hAnsi="Times New Roman"/>
                    </w:rPr>
                    <w:t xml:space="preserve"> гимназия №</w:t>
                  </w:r>
                  <w:r>
                    <w:rPr>
                      <w:rFonts w:ascii="Times New Roman" w:hAnsi="Times New Roman"/>
                    </w:rPr>
                    <w:t xml:space="preserve"> </w:t>
                  </w:r>
                  <w:r w:rsidRPr="000F15F9">
                    <w:rPr>
                      <w:rFonts w:ascii="Times New Roman" w:hAnsi="Times New Roman"/>
                    </w:rPr>
                    <w:t xml:space="preserve">176 г.Киев.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0" type="#_x0000_t202" style="position:absolute;left:0;text-align:left;margin-left:153pt;margin-top:1.3pt;width:82.5pt;height:84.75pt;z-index:251655168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Рисунок 2" o:spid="_x0000_i1052" type="#_x0000_t75" alt="http://school176.at.ua/GERB.jpg" style="width:66.75pt;height:64.5pt;flip:y;visibility:visible">
                        <v:imagedata r:id="rId23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1" type="#_x0000_t202" style="position:absolute;left:0;text-align:left;margin-left:81pt;margin-top:1.3pt;width:88.15pt;height:81pt;z-index:251654144" filled="f" stroked="f">
            <v:textbox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_x0000_i1054" type="#_x0000_t75" alt="http://www.monitorjournal.com/image-2006/licey1.jpg" style="width:65.25pt;height:63pt;visibility:visible" o:bordertopcolor="black" o:borderleftcolor="black" o:borderbottomcolor="black" o:borderrightcolor="black">
                        <v:imagedata r:id="rId24" o:title=""/>
                        <w10:bordertop type="single" width="6"/>
                        <w10:borderleft type="single" width="6"/>
                        <w10:borderbottom type="single" width="6"/>
                        <w10:borderright type="single" width="6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52" type="#_x0000_t202" style="position:absolute;left:0;text-align:left;margin-left:-9pt;margin-top:1.85pt;width:115.15pt;height:54pt;z-index:251666432" filled="f" stroked="f">
            <v:textbox style="mso-next-textbox:#_x0000_s1052">
              <w:txbxContent>
                <w:p w:rsidR="00CA258F" w:rsidRPr="00BB28F3" w:rsidRDefault="00CA258F" w:rsidP="00BB28F3">
                  <w:pPr>
                    <w:spacing w:after="0" w:line="240" w:lineRule="auto"/>
                    <w:rPr>
                      <w:b/>
                      <w:color w:val="FF0000"/>
                      <w:sz w:val="28"/>
                      <w:szCs w:val="28"/>
                      <w:lang w:val="en-US"/>
                    </w:rPr>
                  </w:pPr>
                  <w:r w:rsidRPr="00BB28F3">
                    <w:rPr>
                      <w:b/>
                      <w:color w:val="FF0000"/>
                      <w:sz w:val="28"/>
                      <w:szCs w:val="28"/>
                    </w:rPr>
                    <w:t>Школы партнеры</w:t>
                  </w:r>
                  <w:r w:rsidRPr="00BB28F3">
                    <w:rPr>
                      <w:b/>
                      <w:color w:val="FF0000"/>
                      <w:sz w:val="28"/>
                      <w:szCs w:val="28"/>
                      <w:lang w:val="en-US"/>
                    </w:rPr>
                    <w:t xml:space="preserve">: </w: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53" type="#_x0000_t202" style="position:absolute;left:0;text-align:left;margin-left:-36pt;margin-top:7.2pt;width:280.05pt;height:193.55pt;z-index:251656192;mso-wrap-style:none" filled="f" stroked="f">
            <v:textbox style="mso-fit-shape-to-text:t">
              <w:txbxContent>
                <w:p w:rsidR="00CA258F" w:rsidRDefault="00CA258F">
                  <w:r>
                    <w:rPr>
                      <w:noProof/>
                      <w:lang w:eastAsia="ru-RU"/>
                    </w:rPr>
                    <w:pict>
                      <v:shape id="_x0000_i1056" type="#_x0000_t75" style="width:264pt;height:173.25pt;visibility:visible">
                        <v:imagedata r:id="rId25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_x0000_s1054" type="#_x0000_t202" style="position:absolute;left:0;text-align:left;margin-left:-36pt;margin-top:2.05pt;width:121.15pt;height:103.5pt;z-index:251673600;mso-wrap-style:none" filled="f" stroked="f">
            <v:textbox style="mso-fit-shape-to-text:t">
              <w:txbxContent>
                <w:p w:rsidR="00CA258F" w:rsidRPr="00873B98" w:rsidRDefault="00CA258F">
                  <w:r>
                    <w:pict>
                      <v:shape id="_x0000_i1058" type="#_x0000_t75" style="width:105.75pt;height:81pt">
                        <v:imagedata r:id="rId26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5" type="#_x0000_t202" style="position:absolute;left:0;text-align:left;margin-left:1in;margin-top:2.05pt;width:133.8pt;height:103.5pt;z-index:251672576;mso-wrap-style:none" filled="f" stroked="f">
            <v:textbox style="mso-fit-shape-to-text:t">
              <w:txbxContent>
                <w:p w:rsidR="00CA258F" w:rsidRPr="001F380A" w:rsidRDefault="00CA258F" w:rsidP="00CB6666">
                  <w:r>
                    <w:pict>
                      <v:shape id="_x0000_i1060" type="#_x0000_t75" style="width:116.25pt;height:82.5pt">
                        <v:imagedata r:id="rId27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left:0;text-align:left;margin-left:414pt;margin-top:2.05pt;width:128.7pt;height:100.7pt;z-index:251670528;mso-wrap-style:none" filled="f" stroked="f">
            <v:textbox style="mso-fit-shape-to-text:t">
              <w:txbxContent>
                <w:p w:rsidR="00CA258F" w:rsidRPr="00017715" w:rsidRDefault="00CA258F">
                  <w:r>
                    <w:pict>
                      <v:shape id="_x0000_i1062" type="#_x0000_t75" style="width:117.75pt;height:83.25pt">
                        <v:imagedata r:id="rId28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left:0;text-align:left;margin-left:306pt;margin-top:2.05pt;width:130.3pt;height:106.1pt;z-index:251669504;mso-wrap-style:none" filled="f" stroked="f">
            <v:textbox style="mso-fit-shape-to-text:t">
              <w:txbxContent>
                <w:p w:rsidR="00CA258F" w:rsidRPr="00017715" w:rsidRDefault="00CA258F">
                  <w:r>
                    <w:pict>
                      <v:shape id="_x0000_i1064" type="#_x0000_t75" style="width:110.25pt;height:82.5pt">
                        <v:imagedata r:id="rId29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8" type="#_x0000_t202" style="position:absolute;left:0;text-align:left;margin-left:189pt;margin-top:2.05pt;width:169.55pt;height:106.85pt;z-index:251668480;mso-wrap-style:none" filled="f" stroked="f">
            <v:textbox style="mso-fit-shape-to-text:t">
              <w:txbxContent>
                <w:p w:rsidR="00CA258F" w:rsidRPr="00017715" w:rsidRDefault="00CA258F">
                  <w:r>
                    <w:pict>
                      <v:shape id="_x0000_i1066" type="#_x0000_t75" style="width:153.75pt;height:86.25pt">
                        <v:imagedata r:id="rId30" o:title=""/>
                      </v:shape>
                    </w:pict>
                  </w:r>
                </w:p>
              </w:txbxContent>
            </v:textbox>
          </v:shape>
        </w:pict>
      </w: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Pr="00E34B11" w:rsidRDefault="00CA258F" w:rsidP="00E34B11">
      <w:pPr>
        <w:pStyle w:val="ListParagraph"/>
        <w:ind w:left="4962"/>
        <w:rPr>
          <w:rFonts w:ascii="Times New Roman" w:hAnsi="Times New Roman"/>
          <w:sz w:val="20"/>
          <w:szCs w:val="20"/>
        </w:rPr>
      </w:pPr>
    </w:p>
    <w:p w:rsidR="00CA258F" w:rsidRDefault="00CA258F" w:rsidP="0062681B">
      <w:pPr>
        <w:pStyle w:val="ListParagraph"/>
        <w:spacing w:after="0" w:line="240" w:lineRule="auto"/>
        <w:ind w:left="4962"/>
        <w:rPr>
          <w:rFonts w:ascii="Times New Roman" w:hAnsi="Times New Roman"/>
          <w:sz w:val="20"/>
          <w:szCs w:val="20"/>
        </w:rPr>
      </w:pPr>
    </w:p>
    <w:bookmarkEnd w:id="3"/>
    <w:bookmarkEnd w:id="4"/>
    <w:p w:rsidR="00CA258F" w:rsidRDefault="00CA258F" w:rsidP="007217C3">
      <w:pPr>
        <w:rPr>
          <w:rFonts w:ascii="Times New Roman" w:hAnsi="Times New Roman"/>
          <w:b/>
          <w:sz w:val="24"/>
          <w:szCs w:val="24"/>
        </w:rPr>
      </w:pPr>
    </w:p>
    <w:p w:rsidR="00CA258F" w:rsidRDefault="00CA258F" w:rsidP="00321AF3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59" type="#_x0000_t202" style="position:absolute;margin-left:45pt;margin-top:1.8pt;width:492pt;height:36pt;z-index:251671552" stroked="f">
            <v:textbox>
              <w:txbxContent>
                <w:p w:rsidR="00CA258F" w:rsidRPr="001B5BEB" w:rsidRDefault="00CA258F" w:rsidP="00CB6666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1B5BEB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 xml:space="preserve">Директор гимназии – </w:t>
                  </w:r>
                  <w:r w:rsidRPr="001B5BEB">
                    <w:rPr>
                      <w:rFonts w:ascii="Arial" w:hAnsi="Arial" w:cs="Arial"/>
                      <w:sz w:val="16"/>
                      <w:szCs w:val="16"/>
                    </w:rPr>
                    <w:t xml:space="preserve">Киекбаева Ирина Петровна,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п</w:t>
                  </w:r>
                  <w:r w:rsidRPr="001B5BEB">
                    <w:rPr>
                      <w:rFonts w:ascii="Arial" w:hAnsi="Arial" w:cs="Arial"/>
                      <w:sz w:val="16"/>
                      <w:szCs w:val="16"/>
                    </w:rPr>
                    <w:t>очетный работник общего образования Российской Федерации.</w:t>
                  </w:r>
                </w:p>
                <w:p w:rsidR="00CA258F" w:rsidRDefault="00CA258F" w:rsidP="00CB6666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sz w:val="16"/>
                      <w:szCs w:val="16"/>
                    </w:rPr>
                    <w:t xml:space="preserve">Адрес гимназии: </w:t>
                  </w:r>
                  <w:r w:rsidRPr="001B5BEB">
                    <w:rPr>
                      <w:rFonts w:ascii="Arial" w:hAnsi="Arial" w:cs="Arial"/>
                      <w:sz w:val="16"/>
                      <w:szCs w:val="16"/>
                    </w:rPr>
                    <w:t xml:space="preserve">450077, г.Уфа, ул.Достоевского, 67.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Тел./факс: (347)272-42-03</w:t>
                  </w:r>
                </w:p>
                <w:p w:rsidR="00CA258F" w:rsidRPr="001E1D78" w:rsidRDefault="00CA258F" w:rsidP="00CB6666">
                  <w:pPr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</w:pPr>
                  <w:r w:rsidRPr="00A6081F">
                    <w:rPr>
                      <w:rFonts w:ascii="Arial" w:hAnsi="Arial" w:cs="Arial"/>
                      <w:b/>
                      <w:sz w:val="16"/>
                      <w:szCs w:val="16"/>
                    </w:rPr>
                    <w:t>Е</w:t>
                  </w:r>
                  <w:r w:rsidRPr="001E1D78">
                    <w:rPr>
                      <w:rFonts w:ascii="Arial" w:hAnsi="Arial" w:cs="Arial"/>
                      <w:b/>
                      <w:sz w:val="16"/>
                      <w:szCs w:val="16"/>
                    </w:rPr>
                    <w:t>-</w:t>
                  </w:r>
                  <w:r w:rsidRPr="00A072F4">
                    <w:rPr>
                      <w:rFonts w:ascii="Arial" w:hAnsi="Arial" w:cs="Arial"/>
                      <w:b/>
                      <w:sz w:val="16"/>
                      <w:szCs w:val="16"/>
                      <w:lang w:val="fr-FR"/>
                    </w:rPr>
                    <w:t>mail</w:t>
                  </w:r>
                  <w:r w:rsidRPr="001E1D78">
                    <w:rPr>
                      <w:rFonts w:ascii="Arial" w:hAnsi="Arial" w:cs="Arial"/>
                      <w:b/>
                      <w:sz w:val="16"/>
                      <w:szCs w:val="16"/>
                    </w:rPr>
                    <w:t>:</w:t>
                  </w:r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  <w:hyperlink r:id="rId31" w:history="1">
                    <w:r w:rsidRPr="00A072F4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  <w:lang w:val="fr-FR"/>
                      </w:rPr>
                      <w:t>gym</w:t>
                    </w:r>
                    <w:r w:rsidRPr="001E1D78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</w:rPr>
                      <w:t>39</w:t>
                    </w:r>
                    <w:r w:rsidRPr="00A072F4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  <w:lang w:val="fr-FR"/>
                      </w:rPr>
                      <w:t>ufa</w:t>
                    </w:r>
                    <w:r w:rsidRPr="001E1D78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</w:rPr>
                      <w:t>@</w:t>
                    </w:r>
                    <w:r w:rsidRPr="00A072F4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  <w:lang w:val="fr-FR"/>
                      </w:rPr>
                      <w:t>gmail</w:t>
                    </w:r>
                    <w:r w:rsidRPr="001E1D78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</w:rPr>
                      <w:t>.</w:t>
                    </w:r>
                    <w:r w:rsidRPr="00A072F4">
                      <w:rPr>
                        <w:rStyle w:val="Hyperlink"/>
                        <w:rFonts w:ascii="Arial" w:hAnsi="Arial" w:cs="Arial"/>
                        <w:bCs/>
                        <w:sz w:val="16"/>
                        <w:szCs w:val="16"/>
                        <w:lang w:val="fr-FR"/>
                      </w:rPr>
                      <w:t>com</w:t>
                    </w:r>
                  </w:hyperlink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  <w:u w:val="single"/>
                    </w:rPr>
                    <w:t xml:space="preserve"> </w:t>
                  </w:r>
                  <w:r>
                    <w:rPr>
                      <w:rFonts w:ascii="Arial" w:hAnsi="Arial" w:cs="Arial"/>
                      <w:bCs/>
                      <w:sz w:val="16"/>
                      <w:szCs w:val="16"/>
                      <w:lang w:val="ba-RU"/>
                    </w:rPr>
                    <w:t xml:space="preserve"> </w:t>
                  </w:r>
                  <w:r w:rsidRPr="00A072F4">
                    <w:rPr>
                      <w:rFonts w:ascii="Arial" w:hAnsi="Arial" w:cs="Arial"/>
                      <w:b/>
                      <w:sz w:val="16"/>
                      <w:szCs w:val="16"/>
                      <w:lang w:val="fr-FR"/>
                    </w:rPr>
                    <w:t>http</w:t>
                  </w:r>
                  <w:r w:rsidRPr="001E1D78">
                    <w:rPr>
                      <w:rFonts w:ascii="Arial" w:hAnsi="Arial" w:cs="Arial"/>
                      <w:b/>
                      <w:sz w:val="16"/>
                      <w:szCs w:val="16"/>
                    </w:rPr>
                    <w:t>:</w:t>
                  </w:r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  <w:r w:rsidRPr="00A072F4">
                    <w:rPr>
                      <w:rFonts w:ascii="Arial" w:hAnsi="Arial" w:cs="Arial"/>
                      <w:bCs/>
                      <w:sz w:val="16"/>
                      <w:szCs w:val="16"/>
                      <w:lang w:val="fr-FR"/>
                    </w:rPr>
                    <w:t>www</w:t>
                  </w:r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  <w:r w:rsidRPr="00A072F4">
                    <w:rPr>
                      <w:rFonts w:ascii="Arial" w:hAnsi="Arial" w:cs="Arial"/>
                      <w:bCs/>
                      <w:sz w:val="16"/>
                      <w:szCs w:val="16"/>
                      <w:lang w:val="fr-FR"/>
                    </w:rPr>
                    <w:t>school</w:t>
                  </w:r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</w:rPr>
                    <w:t>39.</w:t>
                  </w:r>
                  <w:r w:rsidRPr="00A072F4">
                    <w:rPr>
                      <w:rFonts w:ascii="Arial" w:hAnsi="Arial" w:cs="Arial"/>
                      <w:bCs/>
                      <w:sz w:val="16"/>
                      <w:szCs w:val="16"/>
                      <w:lang w:val="fr-FR"/>
                    </w:rPr>
                    <w:t>ru</w:t>
                  </w:r>
                  <w:r w:rsidRPr="001E1D78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</w:p>
              </w:txbxContent>
            </v:textbox>
          </v:shape>
        </w:pict>
      </w:r>
    </w:p>
    <w:p w:rsidR="00CA258F" w:rsidRDefault="00CA258F" w:rsidP="00321AF3">
      <w:pPr>
        <w:rPr>
          <w:rFonts w:ascii="Times New Roman" w:hAnsi="Times New Roman"/>
          <w:sz w:val="24"/>
          <w:szCs w:val="24"/>
        </w:rPr>
      </w:pPr>
    </w:p>
    <w:p w:rsidR="00CA258F" w:rsidRDefault="00CA258F" w:rsidP="00321AF3">
      <w:pPr>
        <w:rPr>
          <w:rFonts w:ascii="Times New Roman" w:hAnsi="Times New Roman"/>
          <w:sz w:val="24"/>
          <w:szCs w:val="24"/>
        </w:rPr>
      </w:pPr>
    </w:p>
    <w:p w:rsidR="00CA258F" w:rsidRPr="00321AF3" w:rsidRDefault="00CA258F" w:rsidP="00321AF3">
      <w:pPr>
        <w:rPr>
          <w:rFonts w:ascii="Times New Roman" w:hAnsi="Times New Roman"/>
          <w:sz w:val="24"/>
          <w:szCs w:val="24"/>
        </w:rPr>
      </w:pPr>
    </w:p>
    <w:p w:rsidR="00CA258F" w:rsidRPr="00321AF3" w:rsidRDefault="00CA258F" w:rsidP="00321AF3">
      <w:pPr>
        <w:rPr>
          <w:rFonts w:ascii="Times New Roman" w:hAnsi="Times New Roman"/>
          <w:sz w:val="24"/>
          <w:szCs w:val="24"/>
        </w:rPr>
      </w:pPr>
    </w:p>
    <w:p w:rsidR="00CA258F" w:rsidRDefault="00CA258F" w:rsidP="00321AF3">
      <w:pPr>
        <w:rPr>
          <w:rFonts w:ascii="Times New Roman" w:hAnsi="Times New Roman"/>
          <w:sz w:val="24"/>
          <w:szCs w:val="24"/>
        </w:rPr>
      </w:pPr>
    </w:p>
    <w:p w:rsidR="00CA258F" w:rsidRPr="00321AF3" w:rsidRDefault="00CA258F" w:rsidP="00321AF3">
      <w:pPr>
        <w:rPr>
          <w:rFonts w:ascii="Times New Roman" w:hAnsi="Times New Roman"/>
          <w:sz w:val="24"/>
          <w:szCs w:val="24"/>
        </w:rPr>
      </w:pPr>
    </w:p>
    <w:sectPr w:rsidR="00CA258F" w:rsidRPr="00321AF3" w:rsidSect="004D5926">
      <w:pgSz w:w="11906" w:h="16838"/>
      <w:pgMar w:top="425" w:right="284" w:bottom="567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258F" w:rsidRDefault="00CA258F" w:rsidP="004D5926">
      <w:pPr>
        <w:spacing w:after="0" w:line="240" w:lineRule="auto"/>
      </w:pPr>
      <w:r>
        <w:separator/>
      </w:r>
    </w:p>
  </w:endnote>
  <w:endnote w:type="continuationSeparator" w:id="0">
    <w:p w:rsidR="00CA258F" w:rsidRDefault="00CA258F" w:rsidP="004D59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258F" w:rsidRDefault="00CA258F" w:rsidP="004D5926">
      <w:pPr>
        <w:spacing w:after="0" w:line="240" w:lineRule="auto"/>
      </w:pPr>
      <w:r>
        <w:separator/>
      </w:r>
    </w:p>
  </w:footnote>
  <w:footnote w:type="continuationSeparator" w:id="0">
    <w:p w:rsidR="00CA258F" w:rsidRDefault="00CA258F" w:rsidP="004D59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080B5B"/>
    <w:multiLevelType w:val="hybridMultilevel"/>
    <w:tmpl w:val="B6A421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CB5B0F"/>
    <w:multiLevelType w:val="hybridMultilevel"/>
    <w:tmpl w:val="C36C82D6"/>
    <w:lvl w:ilvl="0" w:tplc="5B78767A"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  <w:b/>
        <w:color w:val="FF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C603390"/>
    <w:multiLevelType w:val="hybridMultilevel"/>
    <w:tmpl w:val="B8123A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C870D57"/>
    <w:multiLevelType w:val="hybridMultilevel"/>
    <w:tmpl w:val="749E45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217C3"/>
    <w:rsid w:val="00017715"/>
    <w:rsid w:val="000307B9"/>
    <w:rsid w:val="000330BD"/>
    <w:rsid w:val="0004777B"/>
    <w:rsid w:val="00082F06"/>
    <w:rsid w:val="000E4D3E"/>
    <w:rsid w:val="000F15F9"/>
    <w:rsid w:val="000F2132"/>
    <w:rsid w:val="000F2AD8"/>
    <w:rsid w:val="001609AD"/>
    <w:rsid w:val="00171752"/>
    <w:rsid w:val="00185313"/>
    <w:rsid w:val="001B0B9B"/>
    <w:rsid w:val="001B5BEB"/>
    <w:rsid w:val="001D2B3D"/>
    <w:rsid w:val="001E1D78"/>
    <w:rsid w:val="001F1BFC"/>
    <w:rsid w:val="001F380A"/>
    <w:rsid w:val="00227CB1"/>
    <w:rsid w:val="00245035"/>
    <w:rsid w:val="00260F30"/>
    <w:rsid w:val="00263128"/>
    <w:rsid w:val="002A12CF"/>
    <w:rsid w:val="002C7797"/>
    <w:rsid w:val="002E22AC"/>
    <w:rsid w:val="00321AF3"/>
    <w:rsid w:val="003601D5"/>
    <w:rsid w:val="003A3006"/>
    <w:rsid w:val="003C1142"/>
    <w:rsid w:val="003D227C"/>
    <w:rsid w:val="00407A93"/>
    <w:rsid w:val="0042283E"/>
    <w:rsid w:val="00433189"/>
    <w:rsid w:val="004940E7"/>
    <w:rsid w:val="004A19A6"/>
    <w:rsid w:val="004C2A6E"/>
    <w:rsid w:val="004D2A99"/>
    <w:rsid w:val="004D5926"/>
    <w:rsid w:val="00544214"/>
    <w:rsid w:val="00572BA2"/>
    <w:rsid w:val="005F080C"/>
    <w:rsid w:val="0062681B"/>
    <w:rsid w:val="00627558"/>
    <w:rsid w:val="00630E61"/>
    <w:rsid w:val="00677CE5"/>
    <w:rsid w:val="006D21E3"/>
    <w:rsid w:val="006E4BAF"/>
    <w:rsid w:val="006E783A"/>
    <w:rsid w:val="006F06DD"/>
    <w:rsid w:val="006F58DA"/>
    <w:rsid w:val="007217C3"/>
    <w:rsid w:val="007361F7"/>
    <w:rsid w:val="007D2BE6"/>
    <w:rsid w:val="00862E5E"/>
    <w:rsid w:val="00873B98"/>
    <w:rsid w:val="008C729B"/>
    <w:rsid w:val="008D50D3"/>
    <w:rsid w:val="008E4E62"/>
    <w:rsid w:val="009157CB"/>
    <w:rsid w:val="00952479"/>
    <w:rsid w:val="009604E6"/>
    <w:rsid w:val="00962977"/>
    <w:rsid w:val="009A4835"/>
    <w:rsid w:val="009F2186"/>
    <w:rsid w:val="00A072F4"/>
    <w:rsid w:val="00A13878"/>
    <w:rsid w:val="00A26D41"/>
    <w:rsid w:val="00A6081F"/>
    <w:rsid w:val="00A628F0"/>
    <w:rsid w:val="00AC5A6F"/>
    <w:rsid w:val="00AE595B"/>
    <w:rsid w:val="00B328B2"/>
    <w:rsid w:val="00BA24A5"/>
    <w:rsid w:val="00BA42C1"/>
    <w:rsid w:val="00BB28F3"/>
    <w:rsid w:val="00C01B5D"/>
    <w:rsid w:val="00C24ECD"/>
    <w:rsid w:val="00C421A5"/>
    <w:rsid w:val="00C722CE"/>
    <w:rsid w:val="00C75F5B"/>
    <w:rsid w:val="00C8378B"/>
    <w:rsid w:val="00CA258F"/>
    <w:rsid w:val="00CB6666"/>
    <w:rsid w:val="00CC784E"/>
    <w:rsid w:val="00D24CED"/>
    <w:rsid w:val="00D512C2"/>
    <w:rsid w:val="00D621B6"/>
    <w:rsid w:val="00D701F2"/>
    <w:rsid w:val="00DA213C"/>
    <w:rsid w:val="00DC2E7D"/>
    <w:rsid w:val="00DC2FA0"/>
    <w:rsid w:val="00E34B11"/>
    <w:rsid w:val="00E36CA2"/>
    <w:rsid w:val="00E42B05"/>
    <w:rsid w:val="00EF7C48"/>
    <w:rsid w:val="00F070D4"/>
    <w:rsid w:val="00F449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213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7217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2631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63128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62681B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rsid w:val="004D59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D5926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4D59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D5926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9431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oleObject" Target="embeddings/oleObject1.bin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hyperlink" Target="http://www.school39.ru" TargetMode="External"/><Relationship Id="rId19" Type="http://schemas.openxmlformats.org/officeDocument/2006/relationships/image" Target="media/image11.jpeg"/><Relationship Id="rId31" Type="http://schemas.openxmlformats.org/officeDocument/2006/relationships/hyperlink" Target="mailto:gym39ufa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172</TotalTime>
  <Pages>2</Pages>
  <Words>232</Words>
  <Characters>1328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Тамара Владиславовна</cp:lastModifiedBy>
  <cp:revision>12</cp:revision>
  <dcterms:created xsi:type="dcterms:W3CDTF">2014-09-24T06:11:00Z</dcterms:created>
  <dcterms:modified xsi:type="dcterms:W3CDTF">2014-10-04T06:39:00Z</dcterms:modified>
</cp:coreProperties>
</file>